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EF" w:rsidRPr="008B6614" w:rsidRDefault="004373A0" w:rsidP="00AA30CF">
      <w:pPr>
        <w:spacing w:after="0"/>
        <w:jc w:val="center"/>
        <w:rPr>
          <w:rFonts w:ascii="Times New Roman" w:hAnsi="Times New Roman" w:cs="Times New Roman"/>
          <w:b/>
          <w:color w:val="AF2626"/>
          <w:sz w:val="40"/>
          <w:szCs w:val="40"/>
        </w:rPr>
      </w:pPr>
      <w:r w:rsidRPr="008B6614">
        <w:rPr>
          <w:rFonts w:ascii="Times New Roman" w:hAnsi="Times New Roman" w:cs="Times New Roman"/>
          <w:b/>
          <w:color w:val="AF2626"/>
          <w:sz w:val="40"/>
          <w:szCs w:val="40"/>
        </w:rPr>
        <w:t xml:space="preserve">CCRP </w:t>
      </w:r>
      <w:r w:rsidR="00AA30CF">
        <w:rPr>
          <w:rFonts w:ascii="Times New Roman" w:hAnsi="Times New Roman" w:cs="Times New Roman"/>
          <w:b/>
          <w:color w:val="AF2626"/>
          <w:sz w:val="40"/>
          <w:szCs w:val="40"/>
        </w:rPr>
        <w:t>No-Cost Extension Request</w:t>
      </w:r>
    </w:p>
    <w:p w:rsidR="00AA30CF" w:rsidRDefault="00AA30CF" w:rsidP="00AA30CF">
      <w:pPr>
        <w:spacing w:after="0"/>
        <w:rPr>
          <w:rFonts w:ascii="Times New Roman" w:eastAsia="Times New Roman" w:hAnsi="Times New Roman" w:cs="Times New Roman"/>
          <w:b/>
          <w:color w:val="AF2626"/>
          <w:sz w:val="28"/>
          <w:szCs w:val="28"/>
        </w:rPr>
      </w:pPr>
    </w:p>
    <w:p w:rsidR="00AA30CF" w:rsidRPr="00AA30CF" w:rsidRDefault="00AA30CF" w:rsidP="00AA30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0CF">
        <w:rPr>
          <w:rFonts w:ascii="Times New Roman" w:eastAsia="Times New Roman" w:hAnsi="Times New Roman" w:cs="Times New Roman"/>
          <w:b/>
          <w:sz w:val="24"/>
          <w:szCs w:val="24"/>
        </w:rPr>
        <w:t xml:space="preserve">Date of Request: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876973230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36125">
            <w:rPr>
              <w:rStyle w:val="PlaceholderText"/>
              <w:color w:val="FF0000"/>
            </w:rPr>
            <w:t>Click here to enter a date.</w:t>
          </w:r>
        </w:sdtContent>
      </w:sdt>
    </w:p>
    <w:p w:rsidR="00AA30CF" w:rsidRDefault="00AA30CF" w:rsidP="00AA30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6DA" w:rsidRPr="00836125" w:rsidRDefault="00E366DA" w:rsidP="00AA30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96B0D">
        <w:rPr>
          <w:rFonts w:ascii="Times New Roman" w:eastAsia="Times New Roman" w:hAnsi="Times New Roman" w:cs="Times New Roman"/>
          <w:b/>
          <w:sz w:val="24"/>
          <w:szCs w:val="24"/>
        </w:rPr>
        <w:t>Grant Region: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Grant Region"/>
          <w:tag w:val="Grant Region"/>
          <w:id w:val="-716122566"/>
          <w:placeholder>
            <w:docPart w:val="DefaultPlaceholder_1082065159"/>
          </w:placeholder>
          <w:showingPlcHdr/>
          <w:dropDownList>
            <w:listItem w:value="Choose an item."/>
            <w:listItem w:displayText="Andes" w:value="Andes"/>
            <w:listItem w:displayText="Eastern Africa" w:value="Eastern Africa"/>
            <w:listItem w:displayText="Southern Africa" w:value="Southern Africa"/>
            <w:listItem w:displayText="West Africa" w:value="West Africa"/>
            <w:listItem w:displayText="Cross-Cutting (multiple regions)" w:value="Cross-Cutting (multiple regions)"/>
          </w:dropDownList>
        </w:sdtPr>
        <w:sdtEndPr>
          <w:rPr>
            <w:color w:val="FF0000"/>
          </w:rPr>
        </w:sdtEndPr>
        <w:sdtContent>
          <w:r w:rsidRPr="00836125">
            <w:rPr>
              <w:rStyle w:val="PlaceholderText"/>
              <w:color w:val="FF0000"/>
            </w:rPr>
            <w:t>Choose an item.</w:t>
          </w:r>
        </w:sdtContent>
      </w:sdt>
    </w:p>
    <w:p w:rsidR="00E366DA" w:rsidRPr="00E366DA" w:rsidRDefault="00E366DA" w:rsidP="00E366DA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0CF" w:rsidRPr="00AA30CF" w:rsidRDefault="00AA30CF" w:rsidP="00AA30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0CF">
        <w:rPr>
          <w:rFonts w:ascii="Times New Roman" w:eastAsia="Times New Roman" w:hAnsi="Times New Roman" w:cs="Times New Roman"/>
          <w:b/>
          <w:sz w:val="24"/>
          <w:szCs w:val="24"/>
        </w:rPr>
        <w:t>Name of Grant Project</w:t>
      </w:r>
      <w:r w:rsidRPr="00AA30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A30C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30C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AA30CF">
        <w:rPr>
          <w:rFonts w:ascii="Times New Roman" w:eastAsia="Times New Roman" w:hAnsi="Times New Roman" w:cs="Times New Roman"/>
          <w:sz w:val="24"/>
          <w:szCs w:val="24"/>
        </w:rPr>
      </w:r>
      <w:r w:rsidRPr="00AA30C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30C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A30CF" w:rsidRPr="008B6614" w:rsidRDefault="00AA30CF" w:rsidP="00AA3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0CF" w:rsidRPr="00AA30CF" w:rsidRDefault="00AA30CF" w:rsidP="00AA30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0CF">
        <w:rPr>
          <w:rFonts w:ascii="Times New Roman" w:eastAsia="Times New Roman" w:hAnsi="Times New Roman" w:cs="Times New Roman"/>
          <w:b/>
          <w:sz w:val="24"/>
          <w:szCs w:val="24"/>
        </w:rPr>
        <w:t xml:space="preserve">Grant Number </w:t>
      </w:r>
      <w:r w:rsidRPr="00AA30C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AA30C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AA30CF">
        <w:rPr>
          <w:rFonts w:ascii="Times New Roman" w:eastAsia="Times New Roman" w:hAnsi="Times New Roman" w:cs="Times New Roman"/>
          <w:sz w:val="24"/>
          <w:szCs w:val="24"/>
        </w:rPr>
      </w:r>
      <w:r w:rsidRPr="00AA30C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6C95">
        <w:rPr>
          <w:noProof/>
        </w:rPr>
        <w:t> </w:t>
      </w:r>
      <w:r w:rsidRPr="006C6C95">
        <w:rPr>
          <w:noProof/>
        </w:rPr>
        <w:t> </w:t>
      </w:r>
      <w:r w:rsidRPr="006C6C95">
        <w:rPr>
          <w:noProof/>
        </w:rPr>
        <w:t> </w:t>
      </w:r>
      <w:r w:rsidRPr="006C6C95">
        <w:rPr>
          <w:noProof/>
        </w:rPr>
        <w:t> </w:t>
      </w:r>
      <w:r w:rsidRPr="006C6C95">
        <w:rPr>
          <w:noProof/>
        </w:rPr>
        <w:t> </w:t>
      </w:r>
      <w:r w:rsidRPr="00AA30C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A30CF" w:rsidRDefault="00AA30CF" w:rsidP="00AA30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0CF" w:rsidRPr="00AA30CF" w:rsidRDefault="00E366DA" w:rsidP="00AA30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Grantee </w:t>
      </w:r>
      <w:r w:rsidR="00AA30CF" w:rsidRPr="00AA30CF">
        <w:rPr>
          <w:rFonts w:ascii="Times New Roman" w:eastAsia="Times New Roman" w:hAnsi="Times New Roman" w:cs="Times New Roman"/>
          <w:b/>
          <w:sz w:val="24"/>
          <w:szCs w:val="24"/>
        </w:rPr>
        <w:t xml:space="preserve">Contact Person </w:t>
      </w:r>
      <w:r w:rsidR="00AA30CF" w:rsidRPr="00AA30C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A30CF" w:rsidRPr="00AA30C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AA30CF" w:rsidRPr="00AA30CF">
        <w:rPr>
          <w:rFonts w:ascii="Times New Roman" w:eastAsia="Times New Roman" w:hAnsi="Times New Roman" w:cs="Times New Roman"/>
          <w:sz w:val="24"/>
          <w:szCs w:val="24"/>
        </w:rPr>
      </w:r>
      <w:r w:rsidR="00AA30CF" w:rsidRPr="00AA30C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AA30CF">
        <w:rPr>
          <w:noProof/>
        </w:rPr>
        <w:t> </w:t>
      </w:r>
      <w:r w:rsidR="00AA30CF">
        <w:rPr>
          <w:noProof/>
        </w:rPr>
        <w:t> </w:t>
      </w:r>
      <w:r w:rsidR="00AA30CF">
        <w:rPr>
          <w:noProof/>
        </w:rPr>
        <w:t> </w:t>
      </w:r>
      <w:r w:rsidR="00AA30CF">
        <w:rPr>
          <w:noProof/>
        </w:rPr>
        <w:t> </w:t>
      </w:r>
      <w:r w:rsidR="00AA30CF">
        <w:rPr>
          <w:noProof/>
        </w:rPr>
        <w:t> </w:t>
      </w:r>
      <w:r w:rsidR="00AA30CF" w:rsidRPr="00AA30C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A30CF" w:rsidRDefault="00AA30CF" w:rsidP="00AA30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0CF" w:rsidRPr="00AA30CF" w:rsidRDefault="00836125" w:rsidP="00AA30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Gran</w:t>
      </w:r>
      <w:r w:rsidR="00E366DA">
        <w:rPr>
          <w:rFonts w:ascii="Times New Roman" w:eastAsia="Times New Roman" w:hAnsi="Times New Roman" w:cs="Times New Roman"/>
          <w:b/>
          <w:sz w:val="24"/>
          <w:szCs w:val="24"/>
        </w:rPr>
        <w:t>tee</w:t>
      </w:r>
      <w:r w:rsidR="00AA30CF" w:rsidRPr="00AA30CF">
        <w:rPr>
          <w:rFonts w:ascii="Times New Roman" w:eastAsia="Times New Roman" w:hAnsi="Times New Roman" w:cs="Times New Roman"/>
          <w:b/>
          <w:sz w:val="24"/>
          <w:szCs w:val="24"/>
        </w:rPr>
        <w:t xml:space="preserve"> Contact Email </w:t>
      </w:r>
      <w:r w:rsidR="00AA30CF" w:rsidRPr="00AA30C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A30CF" w:rsidRPr="00AA30C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AA30CF" w:rsidRPr="00AA30CF">
        <w:rPr>
          <w:rFonts w:ascii="Times New Roman" w:eastAsia="Times New Roman" w:hAnsi="Times New Roman" w:cs="Times New Roman"/>
          <w:sz w:val="24"/>
          <w:szCs w:val="24"/>
        </w:rPr>
      </w:r>
      <w:r w:rsidR="00AA30CF" w:rsidRPr="00AA30C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AA30CF">
        <w:rPr>
          <w:noProof/>
        </w:rPr>
        <w:t> </w:t>
      </w:r>
      <w:r w:rsidR="00AA30CF">
        <w:rPr>
          <w:noProof/>
        </w:rPr>
        <w:t> </w:t>
      </w:r>
      <w:r w:rsidR="00AA30CF">
        <w:rPr>
          <w:noProof/>
        </w:rPr>
        <w:t> </w:t>
      </w:r>
      <w:r w:rsidR="00AA30CF">
        <w:rPr>
          <w:noProof/>
        </w:rPr>
        <w:t> </w:t>
      </w:r>
      <w:r w:rsidR="00AA30CF">
        <w:rPr>
          <w:noProof/>
        </w:rPr>
        <w:t> </w:t>
      </w:r>
      <w:r w:rsidR="00AA30CF" w:rsidRPr="00AA30C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A30CF" w:rsidRDefault="00AA30CF" w:rsidP="00AA30C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A30CF" w:rsidRDefault="00D87BB1" w:rsidP="00AA30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Briefly describe why</w:t>
      </w:r>
      <w:r w:rsidR="00AA30CF" w:rsidRPr="00AA30C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a no-cost extension is needed. </w:t>
      </w:r>
      <w:r w:rsidR="00496B0D" w:rsidRPr="00024DF3">
        <w:rPr>
          <w:rFonts w:ascii="Times New Roman" w:hAnsi="Times New Roman"/>
          <w:i/>
          <w:color w:val="7F7F7F" w:themeColor="text1" w:themeTint="80"/>
          <w:sz w:val="24"/>
        </w:rPr>
        <w:t>(2</w:t>
      </w:r>
      <w:r w:rsidRPr="00024DF3">
        <w:rPr>
          <w:rFonts w:ascii="Times New Roman" w:hAnsi="Times New Roman"/>
          <w:i/>
          <w:color w:val="7F7F7F" w:themeColor="text1" w:themeTint="80"/>
          <w:sz w:val="24"/>
        </w:rPr>
        <w:t>00 words or less)</w:t>
      </w:r>
    </w:p>
    <w:p w:rsidR="00AA30CF" w:rsidRDefault="00AA30CF" w:rsidP="00AA30CF">
      <w:pPr>
        <w:pStyle w:val="ListParagraph"/>
        <w:spacing w:after="0" w:line="240" w:lineRule="auto"/>
        <w:rPr>
          <w:rFonts w:ascii="Times New Roman" w:hAnsi="Times New Roman"/>
          <w:b/>
          <w:sz w:val="24"/>
        </w:rPr>
      </w:pPr>
      <w:r w:rsidRPr="00AA30CF">
        <w:rPr>
          <w:rFonts w:ascii="Times New Roman" w:hAnsi="Times New Roman"/>
          <w:b/>
          <w:sz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0" w:name="Text34"/>
      <w:r w:rsidRPr="00AA30CF">
        <w:rPr>
          <w:rFonts w:ascii="Times New Roman" w:hAnsi="Times New Roman"/>
          <w:b/>
          <w:sz w:val="24"/>
        </w:rPr>
        <w:instrText xml:space="preserve"> FORMTEXT </w:instrText>
      </w:r>
      <w:r w:rsidRPr="00AA30CF">
        <w:rPr>
          <w:rFonts w:ascii="Times New Roman" w:hAnsi="Times New Roman"/>
          <w:b/>
          <w:sz w:val="24"/>
        </w:rPr>
      </w:r>
      <w:r w:rsidRPr="00AA30CF">
        <w:rPr>
          <w:rFonts w:ascii="Times New Roman" w:hAnsi="Times New Roman"/>
          <w:b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30CF">
        <w:rPr>
          <w:rFonts w:ascii="Times New Roman" w:hAnsi="Times New Roman"/>
          <w:b/>
          <w:sz w:val="24"/>
        </w:rPr>
        <w:fldChar w:fldCharType="end"/>
      </w:r>
      <w:bookmarkEnd w:id="0"/>
    </w:p>
    <w:p w:rsidR="00D87BB1" w:rsidRPr="00AA30CF" w:rsidRDefault="00D87BB1" w:rsidP="00AA30CF">
      <w:pPr>
        <w:pStyle w:val="ListParagraph"/>
        <w:spacing w:after="0" w:line="240" w:lineRule="auto"/>
        <w:rPr>
          <w:rFonts w:ascii="Times New Roman" w:hAnsi="Times New Roman"/>
          <w:b/>
          <w:sz w:val="24"/>
        </w:rPr>
      </w:pPr>
    </w:p>
    <w:p w:rsidR="00D87BB1" w:rsidRPr="00AA30CF" w:rsidRDefault="00D87BB1" w:rsidP="00D87BB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AA30CF">
        <w:rPr>
          <w:rFonts w:ascii="Times New Roman" w:hAnsi="Times New Roman"/>
          <w:b/>
          <w:sz w:val="24"/>
        </w:rPr>
        <w:t xml:space="preserve">When do you expect funds to be fully expended? </w:t>
      </w:r>
      <w:sdt>
        <w:sdtPr>
          <w:id w:val="1720706062"/>
          <w:placeholder>
            <w:docPart w:val="DEE0A13186E042CB8747D0F9B79E7F20"/>
          </w:placeholder>
          <w:showingPlcHdr/>
          <w:date w:fullDate="2015-11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36125" w:rsidRPr="00836125">
            <w:rPr>
              <w:rStyle w:val="PlaceholderText"/>
              <w:color w:val="FF0000"/>
            </w:rPr>
            <w:t>Click here to enter a date.</w:t>
          </w:r>
        </w:sdtContent>
      </w:sdt>
    </w:p>
    <w:p w:rsidR="00D87BB1" w:rsidRPr="00024DF3" w:rsidRDefault="00D87BB1" w:rsidP="00D87BB1">
      <w:pPr>
        <w:pStyle w:val="ListParagraph"/>
        <w:spacing w:after="0" w:line="240" w:lineRule="auto"/>
        <w:rPr>
          <w:rFonts w:ascii="Times New Roman" w:hAnsi="Times New Roman"/>
          <w:i/>
          <w:color w:val="7F7F7F" w:themeColor="text1" w:themeTint="80"/>
          <w:sz w:val="24"/>
        </w:rPr>
      </w:pPr>
      <w:r w:rsidRPr="00024DF3">
        <w:rPr>
          <w:rFonts w:ascii="Times New Roman" w:hAnsi="Times New Roman"/>
          <w:i/>
          <w:color w:val="7F7F7F" w:themeColor="text1" w:themeTint="80"/>
          <w:sz w:val="24"/>
        </w:rPr>
        <w:t xml:space="preserve">Please note that reports are due two months from this date. Reports are due at the end of the month. </w:t>
      </w:r>
    </w:p>
    <w:p w:rsidR="00AA30CF" w:rsidRDefault="00AA30CF" w:rsidP="00AA30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B0D" w:rsidRPr="00496B0D" w:rsidRDefault="00D87BB1" w:rsidP="00D87BB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Briefly describe the activities that will occur during the no-cost extension</w:t>
      </w:r>
      <w:r w:rsidR="00496B0D" w:rsidRPr="00496B0D">
        <w:rPr>
          <w:rFonts w:ascii="Times New Roman" w:hAnsi="Times New Roman"/>
          <w:sz w:val="24"/>
        </w:rPr>
        <w:t xml:space="preserve"> </w:t>
      </w:r>
    </w:p>
    <w:p w:rsidR="00D87BB1" w:rsidRPr="00024DF3" w:rsidRDefault="00496B0D" w:rsidP="00496B0D">
      <w:pPr>
        <w:pStyle w:val="ListParagraph"/>
        <w:spacing w:after="0" w:line="240" w:lineRule="auto"/>
        <w:rPr>
          <w:rFonts w:ascii="Times New Roman" w:hAnsi="Times New Roman"/>
          <w:b/>
          <w:i/>
          <w:color w:val="7F7F7F" w:themeColor="text1" w:themeTint="80"/>
          <w:sz w:val="24"/>
        </w:rPr>
      </w:pPr>
      <w:r w:rsidRPr="00024DF3">
        <w:rPr>
          <w:rFonts w:ascii="Times New Roman" w:hAnsi="Times New Roman"/>
          <w:i/>
          <w:color w:val="7F7F7F" w:themeColor="text1" w:themeTint="80"/>
          <w:sz w:val="24"/>
        </w:rPr>
        <w:t>(200 words or less)</w:t>
      </w:r>
      <w:r w:rsidR="00D87BB1" w:rsidRPr="00024DF3">
        <w:rPr>
          <w:rFonts w:ascii="Times New Roman" w:hAnsi="Times New Roman"/>
          <w:b/>
          <w:i/>
          <w:color w:val="7F7F7F" w:themeColor="text1" w:themeTint="80"/>
          <w:sz w:val="24"/>
        </w:rPr>
        <w:t xml:space="preserve">: </w:t>
      </w:r>
    </w:p>
    <w:p w:rsidR="00D87BB1" w:rsidRPr="00AA30CF" w:rsidRDefault="00D87BB1" w:rsidP="00D87BB1">
      <w:pPr>
        <w:pStyle w:val="ListParagraph"/>
        <w:spacing w:after="0" w:line="240" w:lineRule="auto"/>
        <w:rPr>
          <w:rFonts w:ascii="Times New Roman" w:hAnsi="Times New Roman"/>
          <w:b/>
          <w:sz w:val="24"/>
        </w:rPr>
      </w:pPr>
      <w:r w:rsidRPr="00AA30CF">
        <w:rPr>
          <w:rFonts w:ascii="Times New Roman" w:hAnsi="Times New Roman"/>
          <w:b/>
          <w:sz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AA30CF">
        <w:rPr>
          <w:rFonts w:ascii="Times New Roman" w:hAnsi="Times New Roman"/>
          <w:b/>
          <w:sz w:val="24"/>
        </w:rPr>
        <w:instrText xml:space="preserve"> FORMTEXT </w:instrText>
      </w:r>
      <w:r w:rsidRPr="00AA30CF">
        <w:rPr>
          <w:rFonts w:ascii="Times New Roman" w:hAnsi="Times New Roman"/>
          <w:b/>
          <w:sz w:val="24"/>
        </w:rPr>
      </w:r>
      <w:r w:rsidRPr="00AA30CF">
        <w:rPr>
          <w:rFonts w:ascii="Times New Roman" w:hAnsi="Times New Roman"/>
          <w:b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30CF">
        <w:rPr>
          <w:rFonts w:ascii="Times New Roman" w:hAnsi="Times New Roman"/>
          <w:b/>
          <w:sz w:val="24"/>
        </w:rPr>
        <w:fldChar w:fldCharType="end"/>
      </w:r>
    </w:p>
    <w:p w:rsidR="00AA30CF" w:rsidRDefault="00AA30CF" w:rsidP="00AA30CF">
      <w:pPr>
        <w:pStyle w:val="ListParagraph"/>
        <w:spacing w:after="0" w:line="240" w:lineRule="auto"/>
        <w:rPr>
          <w:rFonts w:ascii="Times New Roman" w:hAnsi="Times New Roman"/>
          <w:b/>
          <w:sz w:val="24"/>
        </w:rPr>
      </w:pPr>
    </w:p>
    <w:bookmarkStart w:id="1" w:name="_GoBack"/>
    <w:p w:rsidR="00AA30CF" w:rsidRPr="00AA30CF" w:rsidRDefault="00496B0D" w:rsidP="00AA30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>
        <w:rPr>
          <w:rFonts w:ascii="Times New Roman" w:hAnsi="Times New Roman"/>
          <w:b/>
          <w:sz w:val="24"/>
        </w:rPr>
        <w:instrText xml:space="preserve"> FORMCHECKBOX </w:instrText>
      </w:r>
      <w:r w:rsidR="009478A3">
        <w:rPr>
          <w:rFonts w:ascii="Times New Roman" w:hAnsi="Times New Roman"/>
          <w:b/>
          <w:sz w:val="24"/>
        </w:rPr>
      </w:r>
      <w:r w:rsidR="009478A3">
        <w:rPr>
          <w:rFonts w:ascii="Times New Roman" w:hAnsi="Times New Roman"/>
          <w:b/>
          <w:sz w:val="24"/>
        </w:rPr>
        <w:fldChar w:fldCharType="separate"/>
      </w:r>
      <w:r>
        <w:rPr>
          <w:rFonts w:ascii="Times New Roman" w:hAnsi="Times New Roman"/>
          <w:b/>
          <w:sz w:val="24"/>
        </w:rPr>
        <w:fldChar w:fldCharType="end"/>
      </w:r>
      <w:bookmarkEnd w:id="2"/>
      <w:bookmarkEnd w:id="1"/>
      <w:r>
        <w:rPr>
          <w:rFonts w:ascii="Times New Roman" w:hAnsi="Times New Roman"/>
          <w:b/>
          <w:sz w:val="24"/>
        </w:rPr>
        <w:t xml:space="preserve"> I have </w:t>
      </w:r>
      <w:r w:rsidR="00AA30CF" w:rsidRPr="00AA30CF">
        <w:rPr>
          <w:rFonts w:ascii="Times New Roman" w:hAnsi="Times New Roman"/>
          <w:b/>
          <w:sz w:val="24"/>
        </w:rPr>
        <w:t>attach</w:t>
      </w:r>
      <w:r>
        <w:rPr>
          <w:rFonts w:ascii="Times New Roman" w:hAnsi="Times New Roman"/>
          <w:b/>
          <w:sz w:val="24"/>
        </w:rPr>
        <w:t>ed</w:t>
      </w:r>
      <w:r w:rsidR="00AA30CF" w:rsidRPr="00AA30CF">
        <w:rPr>
          <w:rFonts w:ascii="Times New Roman" w:hAnsi="Times New Roman"/>
          <w:b/>
          <w:sz w:val="24"/>
        </w:rPr>
        <w:t xml:space="preserve"> a brief budget (in any format) sho</w:t>
      </w:r>
      <w:r>
        <w:rPr>
          <w:rFonts w:ascii="Times New Roman" w:hAnsi="Times New Roman"/>
          <w:b/>
          <w:sz w:val="24"/>
        </w:rPr>
        <w:t xml:space="preserve">wing how funds will be expended </w:t>
      </w:r>
    </w:p>
    <w:p w:rsidR="00AA30CF" w:rsidRDefault="00AA30CF" w:rsidP="00AA30C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87BB1" w:rsidRDefault="00D87BB1" w:rsidP="00AA30C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A30CF" w:rsidRDefault="00AA30CF" w:rsidP="00AA30C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A30CF" w:rsidRPr="00AA30CF" w:rsidRDefault="00AA30CF" w:rsidP="00AA30CF">
      <w:pPr>
        <w:spacing w:after="0" w:line="240" w:lineRule="auto"/>
        <w:rPr>
          <w:rFonts w:ascii="Times New Roman" w:hAnsi="Times New Roman"/>
          <w:b/>
          <w:color w:val="C0504D" w:themeColor="accent2"/>
          <w:sz w:val="24"/>
        </w:rPr>
      </w:pPr>
      <w:r w:rsidRPr="00AA30CF">
        <w:rPr>
          <w:rFonts w:ascii="Times New Roman" w:hAnsi="Times New Roman"/>
          <w:b/>
          <w:color w:val="C0504D" w:themeColor="accent2"/>
          <w:sz w:val="24"/>
        </w:rPr>
        <w:t>Internal Use Only</w:t>
      </w:r>
    </w:p>
    <w:tbl>
      <w:tblPr>
        <w:tblStyle w:val="TableGrid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6588"/>
        <w:gridCol w:w="2988"/>
      </w:tblGrid>
      <w:tr w:rsidR="00AA30CF" w:rsidRPr="00AA30CF" w:rsidTr="00BE53DA">
        <w:trPr>
          <w:trHeight w:val="1250"/>
        </w:trPr>
        <w:tc>
          <w:tcPr>
            <w:tcW w:w="6588" w:type="dxa"/>
          </w:tcPr>
          <w:p w:rsidR="00AA30CF" w:rsidRDefault="00AA30CF" w:rsidP="00AA30CF">
            <w:pPr>
              <w:rPr>
                <w:rFonts w:ascii="Times New Roman" w:hAnsi="Times New Roman"/>
                <w:b/>
                <w:color w:val="C0504D" w:themeColor="accent2"/>
                <w:sz w:val="24"/>
              </w:rPr>
            </w:pPr>
          </w:p>
          <w:p w:rsidR="00AA30CF" w:rsidRDefault="00AA30CF" w:rsidP="00AA30CF">
            <w:pPr>
              <w:rPr>
                <w:rFonts w:ascii="Times New Roman" w:hAnsi="Times New Roman"/>
                <w:b/>
                <w:color w:val="C0504D" w:themeColor="accent2"/>
                <w:sz w:val="24"/>
              </w:rPr>
            </w:pPr>
          </w:p>
          <w:p w:rsidR="00BE53DA" w:rsidRDefault="00BE53DA" w:rsidP="00AA30CF">
            <w:pPr>
              <w:rPr>
                <w:rFonts w:ascii="Times New Roman" w:hAnsi="Times New Roman"/>
                <w:b/>
                <w:color w:val="C0504D" w:themeColor="accent2"/>
                <w:sz w:val="24"/>
              </w:rPr>
            </w:pPr>
          </w:p>
          <w:p w:rsidR="00AA30CF" w:rsidRPr="00AA30CF" w:rsidRDefault="00AA30CF" w:rsidP="00AA30CF">
            <w:pPr>
              <w:rPr>
                <w:rFonts w:ascii="Times New Roman" w:hAnsi="Times New Roman"/>
                <w:b/>
                <w:color w:val="C0504D" w:themeColor="accent2"/>
                <w:sz w:val="24"/>
              </w:rPr>
            </w:pPr>
            <w:r>
              <w:rPr>
                <w:rFonts w:ascii="Times New Roman" w:hAnsi="Times New Roman"/>
                <w:b/>
                <w:color w:val="C0504D" w:themeColor="accent2"/>
                <w:sz w:val="24"/>
              </w:rPr>
              <w:t>McKnight</w:t>
            </w:r>
            <w:r w:rsidRPr="00AA30CF">
              <w:rPr>
                <w:rFonts w:ascii="Times New Roman" w:hAnsi="Times New Roman"/>
                <w:b/>
                <w:color w:val="C0504D" w:themeColor="accent2"/>
                <w:sz w:val="24"/>
              </w:rPr>
              <w:t xml:space="preserve"> Program Officer/Director</w:t>
            </w:r>
            <w:r w:rsidR="00E366DA">
              <w:rPr>
                <w:rFonts w:ascii="Times New Roman" w:hAnsi="Times New Roman"/>
                <w:b/>
                <w:color w:val="C0504D" w:themeColor="accent2"/>
                <w:sz w:val="24"/>
              </w:rPr>
              <w:t xml:space="preserve"> Approval</w:t>
            </w:r>
          </w:p>
        </w:tc>
        <w:tc>
          <w:tcPr>
            <w:tcW w:w="2988" w:type="dxa"/>
          </w:tcPr>
          <w:p w:rsidR="00AA30CF" w:rsidRDefault="00AA30CF" w:rsidP="00AA30CF">
            <w:pPr>
              <w:rPr>
                <w:rFonts w:ascii="Times New Roman" w:hAnsi="Times New Roman"/>
                <w:b/>
                <w:color w:val="C0504D" w:themeColor="accent2"/>
                <w:sz w:val="24"/>
              </w:rPr>
            </w:pPr>
          </w:p>
          <w:p w:rsidR="00AA30CF" w:rsidRDefault="00AA30CF" w:rsidP="00AA30CF">
            <w:pPr>
              <w:rPr>
                <w:rFonts w:ascii="Times New Roman" w:hAnsi="Times New Roman"/>
                <w:b/>
                <w:color w:val="C0504D" w:themeColor="accent2"/>
                <w:sz w:val="24"/>
              </w:rPr>
            </w:pPr>
          </w:p>
          <w:p w:rsidR="00BE53DA" w:rsidRDefault="00BE53DA" w:rsidP="00AA30CF">
            <w:pPr>
              <w:rPr>
                <w:rFonts w:ascii="Times New Roman" w:hAnsi="Times New Roman"/>
                <w:b/>
                <w:color w:val="C0504D" w:themeColor="accent2"/>
                <w:sz w:val="24"/>
              </w:rPr>
            </w:pPr>
          </w:p>
          <w:p w:rsidR="00AA30CF" w:rsidRPr="00AA30CF" w:rsidRDefault="00E366DA" w:rsidP="00AA30CF">
            <w:pPr>
              <w:rPr>
                <w:rFonts w:ascii="Times New Roman" w:hAnsi="Times New Roman"/>
                <w:b/>
                <w:color w:val="C0504D" w:themeColor="accent2"/>
                <w:sz w:val="24"/>
              </w:rPr>
            </w:pPr>
            <w:r>
              <w:rPr>
                <w:rFonts w:ascii="Times New Roman" w:hAnsi="Times New Roman"/>
                <w:b/>
                <w:color w:val="C0504D" w:themeColor="accent2"/>
                <w:sz w:val="24"/>
              </w:rPr>
              <w:t>Date</w:t>
            </w:r>
          </w:p>
        </w:tc>
      </w:tr>
    </w:tbl>
    <w:p w:rsidR="00AA30CF" w:rsidRPr="00AA30CF" w:rsidRDefault="00AA30CF" w:rsidP="00AA30CF">
      <w:pPr>
        <w:spacing w:after="0" w:line="240" w:lineRule="auto"/>
        <w:rPr>
          <w:rFonts w:ascii="Times New Roman" w:hAnsi="Times New Roman"/>
          <w:b/>
          <w:color w:val="C0504D" w:themeColor="accent2"/>
          <w:sz w:val="24"/>
        </w:rPr>
      </w:pPr>
    </w:p>
    <w:p w:rsidR="00AA30CF" w:rsidRDefault="00AA30CF" w:rsidP="00AA30C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C6C95" w:rsidRPr="00AA30CF" w:rsidRDefault="006C6C95" w:rsidP="00AA30CF">
      <w:pPr>
        <w:spacing w:after="0" w:line="240" w:lineRule="auto"/>
        <w:rPr>
          <w:rFonts w:ascii="Times New Roman" w:hAnsi="Times New Roman" w:cs="Times New Roman"/>
          <w:b/>
          <w:color w:val="DEB408"/>
          <w:sz w:val="32"/>
          <w:szCs w:val="32"/>
        </w:rPr>
      </w:pPr>
    </w:p>
    <w:sectPr w:rsidR="006C6C95" w:rsidRPr="00AA30CF" w:rsidSect="00BE53DA">
      <w:headerReference w:type="default" r:id="rId9"/>
      <w:footerReference w:type="default" r:id="rId10"/>
      <w:pgSz w:w="12240" w:h="15840"/>
      <w:pgMar w:top="900" w:right="1440" w:bottom="2070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56" w:rsidRDefault="00154556" w:rsidP="00154556">
      <w:pPr>
        <w:spacing w:after="0" w:line="240" w:lineRule="auto"/>
      </w:pPr>
      <w:r>
        <w:separator/>
      </w:r>
    </w:p>
  </w:endnote>
  <w:endnote w:type="continuationSeparator" w:id="0">
    <w:p w:rsidR="00154556" w:rsidRDefault="00154556" w:rsidP="0015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56" w:rsidRDefault="00154556" w:rsidP="00154556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DAB1FDD" wp14:editId="58F251E7">
          <wp:simplePos x="0" y="0"/>
          <wp:positionH relativeFrom="column">
            <wp:posOffset>3333750</wp:posOffset>
          </wp:positionH>
          <wp:positionV relativeFrom="paragraph">
            <wp:posOffset>-876935</wp:posOffset>
          </wp:positionV>
          <wp:extent cx="3505835" cy="1038225"/>
          <wp:effectExtent l="0" t="0" r="0" b="9525"/>
          <wp:wrapThrough wrapText="bothSides">
            <wp:wrapPolygon edited="0">
              <wp:start x="0" y="0"/>
              <wp:lineTo x="0" y="21402"/>
              <wp:lineTo x="21479" y="21402"/>
              <wp:lineTo x="21479" y="0"/>
              <wp:lineTo x="0" y="0"/>
            </wp:wrapPolygon>
          </wp:wrapThrough>
          <wp:docPr id="2" name="Picture 2" descr="F:\DATA\Programs\International and CCRP\International Shared file\CCRP\Communications,Website &amp; SharePoint\Haberman - Brand Guidelines\CCRP brand assets\textile\jpg\textile patter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DATA\Programs\International and CCRP\International Shared file\CCRP\Communications,Website &amp; SharePoint\Haberman - Brand Guidelines\CCRP brand assets\textile\jpg\textile pattern_colo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830"/>
                  <a:stretch/>
                </pic:blipFill>
                <pic:spPr bwMode="auto">
                  <a:xfrm>
                    <a:off x="0" y="0"/>
                    <a:ext cx="350583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33CE50E" wp14:editId="322C37A2">
          <wp:simplePos x="0" y="0"/>
          <wp:positionH relativeFrom="column">
            <wp:posOffset>-914400</wp:posOffset>
          </wp:positionH>
          <wp:positionV relativeFrom="paragraph">
            <wp:posOffset>-876935</wp:posOffset>
          </wp:positionV>
          <wp:extent cx="5943600" cy="1041400"/>
          <wp:effectExtent l="0" t="0" r="0" b="6350"/>
          <wp:wrapNone/>
          <wp:docPr id="3" name="Picture 3" descr="F:\DATA\Programs\International and CCRP\International Shared file\CCRP\Communications,Website &amp; SharePoint\Haberman - Brand Guidelines\CCRP brand assets\textile\jpg\textile patter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rograms\International and CCRP\International Shared file\CCRP\Communications,Website &amp; SharePoint\Haberman - Brand Guidelines\CCRP brand assets\textile\jpg\textile pattern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56" w:rsidRDefault="00154556" w:rsidP="00154556">
      <w:pPr>
        <w:spacing w:after="0" w:line="240" w:lineRule="auto"/>
      </w:pPr>
      <w:r>
        <w:separator/>
      </w:r>
    </w:p>
  </w:footnote>
  <w:footnote w:type="continuationSeparator" w:id="0">
    <w:p w:rsidR="00154556" w:rsidRDefault="00154556" w:rsidP="0015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3A0" w:rsidRDefault="00755DD6" w:rsidP="004373A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4C1FE16" wp14:editId="413D48C4">
              <wp:simplePos x="0" y="0"/>
              <wp:positionH relativeFrom="rightMargin">
                <wp:posOffset>147955</wp:posOffset>
              </wp:positionH>
              <wp:positionV relativeFrom="margin">
                <wp:posOffset>152400</wp:posOffset>
              </wp:positionV>
              <wp:extent cx="581025" cy="409575"/>
              <wp:effectExtent l="0" t="0" r="9525" b="9525"/>
              <wp:wrapNone/>
              <wp:docPr id="54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10800000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C0504D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5DD6" w:rsidRDefault="00755DD6" w:rsidP="00755DD6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478A3" w:rsidRPr="009478A3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  <w:p w:rsidR="00755DD6" w:rsidRDefault="00755DD6" w:rsidP="00755DD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3" o:spid="_x0000_s1026" type="#_x0000_t13" style="position:absolute;left:0;text-align:left;margin-left:11.65pt;margin-top:12pt;width:45.75pt;height:32.2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" o:allowincell="f" adj="13609,5370" fillcolor="#c0504d" stroked="f" strokecolor="#5c83b4">
              <v:textbox inset=",0,,0">
                <w:txbxContent>
                  <w:p w:rsidR="00755DD6" w:rsidRDefault="00755DD6" w:rsidP="00755DD6">
                    <w:pPr>
                      <w:pStyle w:val="Footer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478A3" w:rsidRPr="009478A3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755DD6" w:rsidRDefault="00755DD6" w:rsidP="00755DD6"/>
                </w:txbxContent>
              </v:textbox>
              <w10:wrap anchorx="margin" anchory="margin"/>
            </v:shape>
          </w:pict>
        </mc:Fallback>
      </mc:AlternateContent>
    </w:r>
    <w:r w:rsidR="004373A0">
      <w:rPr>
        <w:noProof/>
      </w:rPr>
      <w:drawing>
        <wp:inline distT="0" distB="0" distL="0" distR="0" wp14:anchorId="671D5893" wp14:editId="6BDBE348">
          <wp:extent cx="4991100" cy="1333500"/>
          <wp:effectExtent l="0" t="0" r="0" b="0"/>
          <wp:docPr id="1" name="Picture 1" descr="F:\DATA\Programs\International and CCRP\International Shared file\CCRP\Communications,Website &amp; SharePoint\Haberman - Brand Guidelines\CCRP brand assets\logos\jpg\CCRP_centered_tag_mckn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DATA\Programs\International and CCRP\International Shared file\CCRP\Communications,Website &amp; SharePoint\Haberman - Brand Guidelines\CCRP brand assets\logos\jpg\CCRP_centered_tag_mcknigh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5B34"/>
    <w:multiLevelType w:val="hybridMultilevel"/>
    <w:tmpl w:val="3CCA84DE"/>
    <w:lvl w:ilvl="0" w:tplc="C6485E20">
      <w:start w:val="1"/>
      <w:numFmt w:val="bullet"/>
      <w:lvlText w:val="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962F0"/>
    <w:multiLevelType w:val="hybridMultilevel"/>
    <w:tmpl w:val="A36E38F6"/>
    <w:lvl w:ilvl="0" w:tplc="C6485E20">
      <w:start w:val="1"/>
      <w:numFmt w:val="bullet"/>
      <w:lvlText w:val="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BA1689"/>
    <w:multiLevelType w:val="hybridMultilevel"/>
    <w:tmpl w:val="BB7A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D3EA1"/>
    <w:multiLevelType w:val="hybridMultilevel"/>
    <w:tmpl w:val="67A826A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91037"/>
    <w:multiLevelType w:val="hybridMultilevel"/>
    <w:tmpl w:val="6ADE2CA0"/>
    <w:lvl w:ilvl="0" w:tplc="4F06038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85710"/>
    <w:multiLevelType w:val="hybridMultilevel"/>
    <w:tmpl w:val="66FEBED6"/>
    <w:lvl w:ilvl="0" w:tplc="ACB6424A">
      <w:start w:val="1"/>
      <w:numFmt w:val="bullet"/>
      <w:pStyle w:val="bul2"/>
      <w:lvlText w:val="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56"/>
    <w:rsid w:val="00024DF3"/>
    <w:rsid w:val="00042D39"/>
    <w:rsid w:val="000D4D8B"/>
    <w:rsid w:val="00154556"/>
    <w:rsid w:val="001C62D7"/>
    <w:rsid w:val="002417B0"/>
    <w:rsid w:val="0025797D"/>
    <w:rsid w:val="002840D5"/>
    <w:rsid w:val="002B76B1"/>
    <w:rsid w:val="002C75E9"/>
    <w:rsid w:val="00314C47"/>
    <w:rsid w:val="00330B16"/>
    <w:rsid w:val="00365949"/>
    <w:rsid w:val="00382667"/>
    <w:rsid w:val="003A2A40"/>
    <w:rsid w:val="003B241C"/>
    <w:rsid w:val="0040367C"/>
    <w:rsid w:val="004131E2"/>
    <w:rsid w:val="004373A0"/>
    <w:rsid w:val="0048366B"/>
    <w:rsid w:val="00496863"/>
    <w:rsid w:val="00496B0D"/>
    <w:rsid w:val="004A2CA0"/>
    <w:rsid w:val="004F1CBA"/>
    <w:rsid w:val="00501F11"/>
    <w:rsid w:val="0054540C"/>
    <w:rsid w:val="005721E4"/>
    <w:rsid w:val="005F165F"/>
    <w:rsid w:val="00607950"/>
    <w:rsid w:val="00623445"/>
    <w:rsid w:val="00664B51"/>
    <w:rsid w:val="00683C39"/>
    <w:rsid w:val="006C6C95"/>
    <w:rsid w:val="006C7035"/>
    <w:rsid w:val="0074475F"/>
    <w:rsid w:val="00755C65"/>
    <w:rsid w:val="00755DD6"/>
    <w:rsid w:val="00777CF5"/>
    <w:rsid w:val="007C04E7"/>
    <w:rsid w:val="007D3420"/>
    <w:rsid w:val="007F5C27"/>
    <w:rsid w:val="00814813"/>
    <w:rsid w:val="00822BEA"/>
    <w:rsid w:val="00822CEF"/>
    <w:rsid w:val="00836125"/>
    <w:rsid w:val="0085568D"/>
    <w:rsid w:val="00896584"/>
    <w:rsid w:val="008B6614"/>
    <w:rsid w:val="009318D1"/>
    <w:rsid w:val="009478A3"/>
    <w:rsid w:val="00A070CB"/>
    <w:rsid w:val="00A41D6E"/>
    <w:rsid w:val="00A71540"/>
    <w:rsid w:val="00AA30CF"/>
    <w:rsid w:val="00AA398D"/>
    <w:rsid w:val="00AD29CE"/>
    <w:rsid w:val="00B44F8C"/>
    <w:rsid w:val="00B56DD7"/>
    <w:rsid w:val="00B86D1B"/>
    <w:rsid w:val="00BE53DA"/>
    <w:rsid w:val="00BF7DD2"/>
    <w:rsid w:val="00C007A9"/>
    <w:rsid w:val="00C12DA7"/>
    <w:rsid w:val="00C27A20"/>
    <w:rsid w:val="00C46B93"/>
    <w:rsid w:val="00C637D0"/>
    <w:rsid w:val="00C80865"/>
    <w:rsid w:val="00C82E9B"/>
    <w:rsid w:val="00CA045A"/>
    <w:rsid w:val="00CC4149"/>
    <w:rsid w:val="00CC5BA5"/>
    <w:rsid w:val="00D26E02"/>
    <w:rsid w:val="00D64922"/>
    <w:rsid w:val="00D87BB1"/>
    <w:rsid w:val="00DA2CE0"/>
    <w:rsid w:val="00DA6CEA"/>
    <w:rsid w:val="00DD6558"/>
    <w:rsid w:val="00DF2FAF"/>
    <w:rsid w:val="00E1058F"/>
    <w:rsid w:val="00E13EA8"/>
    <w:rsid w:val="00E22885"/>
    <w:rsid w:val="00E366DA"/>
    <w:rsid w:val="00EA2D54"/>
    <w:rsid w:val="00EA7E4C"/>
    <w:rsid w:val="00F057CC"/>
    <w:rsid w:val="00F476B5"/>
    <w:rsid w:val="00F8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556"/>
  </w:style>
  <w:style w:type="paragraph" w:styleId="Footer">
    <w:name w:val="footer"/>
    <w:basedOn w:val="Normal"/>
    <w:link w:val="FooterChar"/>
    <w:uiPriority w:val="99"/>
    <w:unhideWhenUsed/>
    <w:rsid w:val="00154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556"/>
  </w:style>
  <w:style w:type="paragraph" w:styleId="BalloonText">
    <w:name w:val="Balloon Text"/>
    <w:basedOn w:val="Normal"/>
    <w:link w:val="BalloonTextChar"/>
    <w:uiPriority w:val="99"/>
    <w:semiHidden/>
    <w:unhideWhenUsed/>
    <w:rsid w:val="0015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556"/>
    <w:rPr>
      <w:rFonts w:ascii="Tahoma" w:hAnsi="Tahoma" w:cs="Tahoma"/>
      <w:sz w:val="16"/>
      <w:szCs w:val="16"/>
    </w:rPr>
  </w:style>
  <w:style w:type="character" w:styleId="Hyperlink">
    <w:name w:val="Hyperlink"/>
    <w:rsid w:val="00DF2FAF"/>
    <w:rPr>
      <w:color w:val="0000FF"/>
      <w:u w:val="single"/>
    </w:rPr>
  </w:style>
  <w:style w:type="paragraph" w:customStyle="1" w:styleId="bul2">
    <w:name w:val="bul2"/>
    <w:basedOn w:val="Normal"/>
    <w:qFormat/>
    <w:rsid w:val="00F476B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34"/>
    <w:qFormat/>
    <w:rsid w:val="00623445"/>
    <w:pPr>
      <w:ind w:left="720"/>
      <w:contextualSpacing/>
    </w:pPr>
  </w:style>
  <w:style w:type="character" w:styleId="Strong">
    <w:name w:val="Strong"/>
    <w:basedOn w:val="DefaultParagraphFont"/>
    <w:qFormat/>
    <w:rsid w:val="004131E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057CC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A30CF"/>
    <w:rPr>
      <w:color w:val="808080"/>
    </w:rPr>
  </w:style>
  <w:style w:type="table" w:styleId="TableGrid">
    <w:name w:val="Table Grid"/>
    <w:basedOn w:val="TableNormal"/>
    <w:uiPriority w:val="59"/>
    <w:rsid w:val="00AA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556"/>
  </w:style>
  <w:style w:type="paragraph" w:styleId="Footer">
    <w:name w:val="footer"/>
    <w:basedOn w:val="Normal"/>
    <w:link w:val="FooterChar"/>
    <w:uiPriority w:val="99"/>
    <w:unhideWhenUsed/>
    <w:rsid w:val="00154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556"/>
  </w:style>
  <w:style w:type="paragraph" w:styleId="BalloonText">
    <w:name w:val="Balloon Text"/>
    <w:basedOn w:val="Normal"/>
    <w:link w:val="BalloonTextChar"/>
    <w:uiPriority w:val="99"/>
    <w:semiHidden/>
    <w:unhideWhenUsed/>
    <w:rsid w:val="0015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556"/>
    <w:rPr>
      <w:rFonts w:ascii="Tahoma" w:hAnsi="Tahoma" w:cs="Tahoma"/>
      <w:sz w:val="16"/>
      <w:szCs w:val="16"/>
    </w:rPr>
  </w:style>
  <w:style w:type="character" w:styleId="Hyperlink">
    <w:name w:val="Hyperlink"/>
    <w:rsid w:val="00DF2FAF"/>
    <w:rPr>
      <w:color w:val="0000FF"/>
      <w:u w:val="single"/>
    </w:rPr>
  </w:style>
  <w:style w:type="paragraph" w:customStyle="1" w:styleId="bul2">
    <w:name w:val="bul2"/>
    <w:basedOn w:val="Normal"/>
    <w:qFormat/>
    <w:rsid w:val="00F476B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34"/>
    <w:qFormat/>
    <w:rsid w:val="00623445"/>
    <w:pPr>
      <w:ind w:left="720"/>
      <w:contextualSpacing/>
    </w:pPr>
  </w:style>
  <w:style w:type="character" w:styleId="Strong">
    <w:name w:val="Strong"/>
    <w:basedOn w:val="DefaultParagraphFont"/>
    <w:qFormat/>
    <w:rsid w:val="004131E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057CC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A30CF"/>
    <w:rPr>
      <w:color w:val="808080"/>
    </w:rPr>
  </w:style>
  <w:style w:type="table" w:styleId="TableGrid">
    <w:name w:val="Table Grid"/>
    <w:basedOn w:val="TableNormal"/>
    <w:uiPriority w:val="59"/>
    <w:rsid w:val="00AA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BD079-A58B-4DF7-8AD5-75B8DBA9745A}"/>
      </w:docPartPr>
      <w:docPartBody>
        <w:p w:rsidR="00B01EE9" w:rsidRDefault="001B10CE">
          <w:r w:rsidRPr="00BD2FC2">
            <w:rPr>
              <w:rStyle w:val="PlaceholderText"/>
            </w:rPr>
            <w:t>Click here to enter a date.</w:t>
          </w:r>
        </w:p>
      </w:docPartBody>
    </w:docPart>
    <w:docPart>
      <w:docPartPr>
        <w:name w:val="DEE0A13186E042CB8747D0F9B79E7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E23C9-6C59-4F1E-B9A9-080CE0CCAB21}"/>
      </w:docPartPr>
      <w:docPartBody>
        <w:p w:rsidR="00B01EE9" w:rsidRDefault="001B10CE" w:rsidP="001B10CE">
          <w:pPr>
            <w:pStyle w:val="DEE0A13186E042CB8747D0F9B79E7F20"/>
          </w:pPr>
          <w:r w:rsidRPr="00BD2FC2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C1C58-6177-4F04-B3FB-6A489DFC351D}"/>
      </w:docPartPr>
      <w:docPartBody>
        <w:p w:rsidR="001D69D2" w:rsidRDefault="00B01EE9">
          <w:r w:rsidRPr="004509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CE"/>
    <w:rsid w:val="001B10CE"/>
    <w:rsid w:val="001D69D2"/>
    <w:rsid w:val="00B0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EE9"/>
    <w:rPr>
      <w:color w:val="808080"/>
    </w:rPr>
  </w:style>
  <w:style w:type="paragraph" w:customStyle="1" w:styleId="DEE0A13186E042CB8747D0F9B79E7F20">
    <w:name w:val="DEE0A13186E042CB8747D0F9B79E7F20"/>
    <w:rsid w:val="001B10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EE9"/>
    <w:rPr>
      <w:color w:val="808080"/>
    </w:rPr>
  </w:style>
  <w:style w:type="paragraph" w:customStyle="1" w:styleId="DEE0A13186E042CB8747D0F9B79E7F20">
    <w:name w:val="DEE0A13186E042CB8747D0F9B79E7F20"/>
    <w:rsid w:val="001B10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F365C-022B-46F3-B662-61F019E9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McKnight</dc:creator>
  <cp:lastModifiedBy>Kaying</cp:lastModifiedBy>
  <cp:revision>5</cp:revision>
  <cp:lastPrinted>2015-09-19T18:37:00Z</cp:lastPrinted>
  <dcterms:created xsi:type="dcterms:W3CDTF">2015-11-24T19:46:00Z</dcterms:created>
  <dcterms:modified xsi:type="dcterms:W3CDTF">2016-03-20T21:12:00Z</dcterms:modified>
</cp:coreProperties>
</file>